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Площадка №3 г. Губкин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</w:r>
    </w:p>
    <w:p>
      <w:pPr>
        <w:ind w:left="0" w:righ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</w:rPr>
      </w:r>
    </w:p>
    <w:p>
      <w:pPr>
        <w:jc w:val="both"/>
        <w:spacing w:after="0" w:afterAutospacing="0" w:line="240" w:lineRule="auto"/>
        <w:shd w:val="clear" w:color="auto" w:fill="ffffff"/>
        <w:rPr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Место проведен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highlight w:val="none"/>
          <w:lang w:eastAsia="ru-RU"/>
        </w:rPr>
        <w:t xml:space="preserve">ия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highlight w:val="non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  <w:t xml:space="preserve">Губкинский кадровый центр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г. Губкин, ул. Демократическая, д. 2а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Телефон: (4277) 25-03-79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Дата проведения: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17 апреля 2026 года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</w:r>
    </w:p>
    <w:p>
      <w:pPr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Время проведения: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с 1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.00 до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14.00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</w:r>
    </w:p>
    <w:p>
      <w:pPr>
        <w:ind w:firstLine="709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ind w:firstLine="0"/>
        <w:jc w:val="center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Всероссийская ярмарка трудоустройства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</w:p>
    <w:p>
      <w:pPr>
        <w:ind w:firstLine="0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В программе: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firstLine="0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</w:r>
    </w:p>
    <w:p>
      <w:pPr>
        <w:pStyle w:val="867"/>
        <w:numPr>
          <w:ilvl w:val="0"/>
          <w:numId w:val="12"/>
        </w:numPr>
        <w:ind w:right="0"/>
        <w:jc w:val="both"/>
        <w:spacing w:after="0" w:afterAutospacing="0"/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yellow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lang w:eastAsia="ru-RU"/>
        </w:rPr>
        <w:t xml:space="preserve">Собеседование с работодателями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yellow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yellow"/>
        </w:rPr>
      </w:r>
    </w:p>
    <w:p>
      <w:pPr>
        <w:pStyle w:val="867"/>
        <w:numPr>
          <w:ilvl w:val="0"/>
          <w:numId w:val="12"/>
        </w:numPr>
        <w:ind w:right="0"/>
        <w:jc w:val="both"/>
        <w:spacing w:after="0" w:afterAutospacing="0"/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  <w:lang w:eastAsia="ru-RU"/>
        </w:rPr>
        <w:t xml:space="preserve">Тематическая площадка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  <w:lang w:eastAsia="ru-RU"/>
        </w:rPr>
        <w:t xml:space="preserve">«Работа для СВОих»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</w:r>
    </w:p>
    <w:p>
      <w:pPr>
        <w:pStyle w:val="867"/>
        <w:numPr>
          <w:ilvl w:val="0"/>
          <w:numId w:val="12"/>
        </w:numPr>
        <w:ind w:right="0"/>
        <w:jc w:val="both"/>
        <w:spacing w:after="0" w:afterAutospacing="0"/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Тематическая площадка с участием агропромышленных предприятий                                        «Работа ЗАГОРОДом»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</w:r>
    </w:p>
    <w:p>
      <w:pPr>
        <w:pStyle w:val="867"/>
        <w:numPr>
          <w:ilvl w:val="0"/>
          <w:numId w:val="12"/>
        </w:numPr>
        <w:ind w:right="0"/>
        <w:jc w:val="both"/>
        <w:spacing w:after="0" w:afterAutospacing="0"/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  <w:lang w:eastAsia="ru-RU"/>
        </w:rPr>
        <w:t xml:space="preserve">Консультация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  <w:lang w:eastAsia="ru-RU"/>
        </w:rPr>
        <w:t xml:space="preserve"> по открытию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  <w:lang w:eastAsia="ru-RU"/>
        </w:rPr>
        <w:t xml:space="preserve">своего дела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  <w:lang w:eastAsia="ru-RU"/>
        </w:rPr>
        <w:t xml:space="preserve">для безработных граждан и молодежи: «Социальный контракт – первый шаг к своему делу»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</w:r>
    </w:p>
    <w:p>
      <w:pPr>
        <w:pStyle w:val="867"/>
        <w:numPr>
          <w:ilvl w:val="0"/>
          <w:numId w:val="12"/>
        </w:numPr>
        <w:ind w:right="0"/>
        <w:jc w:val="both"/>
        <w:spacing w:after="0" w:afterAutospacing="0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  <w:lang w:eastAsia="ru-RU"/>
        </w:rPr>
        <w:t xml:space="preserve">Выставка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  <w:lang w:eastAsia="ru-RU"/>
        </w:rPr>
        <w:t xml:space="preserve">продукции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  <w:lang w:eastAsia="ru-RU"/>
        </w:rPr>
        <w:t xml:space="preserve">самозанятых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ru-RU"/>
        </w:rPr>
        <w:t xml:space="preserve">граждан, открывших свое дело с финансовой поддержкой кадрового цен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ru-RU"/>
        </w:rPr>
        <w:t xml:space="preserve">тра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</w:r>
    </w:p>
    <w:p>
      <w:pPr>
        <w:ind w:left="0" w:right="0" w:firstLine="0"/>
        <w:jc w:val="center"/>
        <w:spacing w:after="0" w:afterAutospacing="0"/>
        <w:rPr>
          <w:rFonts w:ascii="Times New Roman" w:hAnsi="Times New Roman" w:eastAsia="Times New Roman" w:cs="Times New Roman"/>
          <w:b/>
          <w:bCs/>
          <w:sz w:val="26"/>
          <w:szCs w:val="26"/>
          <w:highlight w:val="yellow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yellow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yellow"/>
        </w:rPr>
      </w:r>
    </w:p>
    <w:p>
      <w:pPr>
        <w:ind w:left="0" w:right="0" w:firstLine="0"/>
        <w:jc w:val="center"/>
        <w:spacing w:after="0" w:afterAutospacing="0"/>
        <w:rPr>
          <w:rFonts w:ascii="Times New Roman" w:hAnsi="Times New Roman" w:eastAsia="Times New Roman" w:cs="Times New Roman"/>
          <w:b/>
          <w:bCs/>
          <w:sz w:val="26"/>
          <w:szCs w:val="26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white"/>
          <w:lang w:eastAsia="ru-RU"/>
        </w:rPr>
        <w:t xml:space="preserve">Фестива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white"/>
          <w:lang w:eastAsia="ru-RU"/>
        </w:rPr>
        <w:t xml:space="preserve">ль профессий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  <w:t xml:space="preserve"> «Курс на будущее»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white"/>
        </w:rPr>
      </w:r>
    </w:p>
    <w:p>
      <w:pPr>
        <w:ind w:left="0" w:right="0" w:firstLine="0"/>
        <w:jc w:val="center"/>
        <w:spacing w:after="0" w:afterAutospacing="0"/>
        <w:rPr>
          <w:rFonts w:ascii="Times New Roman" w:hAnsi="Times New Roman" w:eastAsia="Times New Roman" w:cs="Times New Roman"/>
          <w:b/>
          <w:bCs/>
          <w:sz w:val="26"/>
          <w:szCs w:val="26"/>
          <w:highlight w:val="yellow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yellow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yellow"/>
        </w:rPr>
      </w:r>
    </w:p>
    <w:p>
      <w:pPr>
        <w:pStyle w:val="708"/>
        <w:jc w:val="both"/>
        <w:spacing w:after="0" w:afterAutospacing="0"/>
        <w:rPr>
          <w:rFonts w:ascii="Times New Roman" w:hAnsi="Times New Roman" w:cs="Times New Roman"/>
          <w:sz w:val="26"/>
          <w:szCs w:val="26"/>
          <w:highlight w:val="whit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white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white"/>
          <w:lang w:eastAsia="ru-RU"/>
        </w:rPr>
        <w:t xml:space="preserve">Школьников и их родителей ждет большой весенний фестиваль профессий, где ребята смогут </w:t>
      </w:r>
      <w:r>
        <w:rPr>
          <w:rFonts w:ascii="Times New Roman" w:hAnsi="Times New Roman" w:cs="Times New Roman"/>
          <w:sz w:val="26"/>
          <w:szCs w:val="26"/>
          <w:highlight w:val="white"/>
          <w:lang w:eastAsia="ru-RU"/>
        </w:rPr>
        <w:t xml:space="preserve">познакомиться с учебными заведениями Губкинского городского округа и их программами, </w:t>
      </w:r>
      <w:r>
        <w:rPr>
          <w:rFonts w:ascii="Times New Roman" w:hAnsi="Times New Roman" w:cs="Times New Roman"/>
          <w:sz w:val="26"/>
          <w:szCs w:val="26"/>
          <w:highlight w:val="white"/>
          <w:lang w:eastAsia="ru-RU"/>
        </w:rPr>
        <w:t xml:space="preserve">ознакомиться с самыми разными занятиями и определи</w:t>
      </w:r>
      <w:r>
        <w:rPr>
          <w:rFonts w:ascii="Times New Roman" w:hAnsi="Times New Roman" w:cs="Times New Roman"/>
          <w:sz w:val="26"/>
          <w:szCs w:val="26"/>
          <w:highlight w:val="white"/>
          <w:lang w:eastAsia="ru-RU"/>
        </w:rPr>
        <w:t xml:space="preserve">тьс</w:t>
      </w:r>
      <w:r>
        <w:rPr>
          <w:rFonts w:ascii="Times New Roman" w:hAnsi="Times New Roman" w:cs="Times New Roman"/>
          <w:sz w:val="26"/>
          <w:szCs w:val="26"/>
          <w:highlight w:val="white"/>
          <w:lang w:eastAsia="ru-RU"/>
        </w:rPr>
        <w:t xml:space="preserve">я с будущим призванием. </w:t>
      </w:r>
      <w:r>
        <w:rPr>
          <w:rFonts w:ascii="Times New Roman" w:hAnsi="Times New Roman" w:cs="Times New Roman"/>
          <w:sz w:val="26"/>
          <w:szCs w:val="26"/>
          <w:highlight w:val="whit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white"/>
          <w14:ligatures w14:val="none"/>
        </w:rPr>
      </w:r>
    </w:p>
    <w:p>
      <w:pPr>
        <w:pStyle w:val="708"/>
        <w:spacing w:after="0" w:afterAutospacing="0"/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yellow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yellow"/>
          <w14:ligatures w14:val="none"/>
        </w:rPr>
      </w:r>
    </w:p>
    <w:p>
      <w:pPr>
        <w:pStyle w:val="708"/>
        <w:spacing w:after="0" w:afterAutospacing="0"/>
        <w:rPr>
          <w:rFonts w:ascii="Times New Roman" w:hAnsi="Times New Roman" w:cs="Times New Roman"/>
          <w:sz w:val="26"/>
          <w:szCs w:val="26"/>
          <w:highlight w:val="whit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white"/>
          <w:lang w:eastAsia="ru-RU"/>
        </w:rPr>
        <w:t xml:space="preserve">В программе:</w:t>
      </w:r>
      <w:r>
        <w:rPr>
          <w:rFonts w:ascii="Times New Roman" w:hAnsi="Times New Roman" w:cs="Times New Roman"/>
          <w:sz w:val="26"/>
          <w:szCs w:val="26"/>
          <w:highlight w:val="whit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white"/>
          <w14:ligatures w14:val="none"/>
        </w:rPr>
      </w:r>
    </w:p>
    <w:p>
      <w:pPr>
        <w:ind w:left="0" w:right="0" w:firstLine="0"/>
        <w:jc w:val="both"/>
        <w:spacing w:after="0" w:afterAutospacing="0"/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</w:r>
    </w:p>
    <w:p>
      <w:pPr>
        <w:pStyle w:val="867"/>
        <w:numPr>
          <w:ilvl w:val="0"/>
          <w:numId w:val="13"/>
        </w:numPr>
        <w:ind w:right="0"/>
        <w:jc w:val="both"/>
        <w:spacing w:after="0" w:afterAutospacing="0"/>
        <w:rPr>
          <w:rFonts w:ascii="Times New Roman" w:hAnsi="Times New Roman" w:eastAsia="Times New Roman" w:cs="Times New Roman"/>
          <w:sz w:val="26"/>
          <w:szCs w:val="26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Профориентационная интерактивная площадка «ПропрофессиЯ»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</w:p>
    <w:p>
      <w:pPr>
        <w:pStyle w:val="867"/>
        <w:numPr>
          <w:ilvl w:val="0"/>
          <w:numId w:val="13"/>
        </w:numPr>
        <w:ind w:right="0"/>
        <w:jc w:val="both"/>
        <w:spacing w:after="0" w:afterAutospacing="0"/>
        <w:rPr>
          <w:rFonts w:ascii="Times New Roman" w:hAnsi="Times New Roman" w:eastAsia="Times New Roman" w:cs="Times New Roman"/>
          <w:sz w:val="26"/>
          <w:szCs w:val="26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Презентация учебных мест колледжей и вузов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</w:p>
    <w:p>
      <w:pPr>
        <w:ind w:right="0"/>
        <w:jc w:val="both"/>
        <w:spacing w:after="0" w:afterAutospacing="0"/>
        <w:rPr>
          <w:rFonts w:ascii="Times New Roman" w:hAnsi="Times New Roman" w:eastAsia="Times New Roman" w:cs="Times New Roman"/>
          <w:sz w:val="26"/>
          <w:szCs w:val="26"/>
          <w:highlight w:val="yellow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yellow"/>
        </w:rPr>
      </w:r>
      <w:r>
        <w:rPr>
          <w:rFonts w:ascii="Times New Roman" w:hAnsi="Times New Roman" w:eastAsia="Times New Roman" w:cs="Times New Roman"/>
          <w:sz w:val="26"/>
          <w:szCs w:val="26"/>
          <w:highlight w:val="yellow"/>
        </w:rPr>
      </w:r>
    </w:p>
    <w:p>
      <w:pPr>
        <w:jc w:val="center"/>
        <w:spacing w:after="0" w:afterAutospacing="0"/>
        <w:rPr>
          <w:rFonts w:ascii="Times New Roman" w:hAnsi="Times New Roman" w:eastAsia="Times New Roman" w:cs="Times New Roman"/>
          <w:b/>
          <w:bCs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white"/>
          <w:lang w:eastAsia="ru-RU"/>
        </w:rPr>
        <w:t xml:space="preserve">Онлайн-активности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white"/>
        </w:rPr>
      </w:r>
    </w:p>
    <w:p>
      <w:pPr>
        <w:jc w:val="left"/>
        <w:spacing w:after="0" w:afterAutospacing="0"/>
        <w:rPr>
          <w:rFonts w:ascii="Times New Roman" w:hAnsi="Times New Roman" w:eastAsia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Марафон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видео-презентаций компаний-участников регионального этапа Всероссийской ярмарки трудоустройства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  в официальной группе центра занятости населения ВКонтакте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</w:p>
    <w:p>
      <w:pPr>
        <w:jc w:val="left"/>
        <w:spacing w:after="0" w:afterAutospacing="0"/>
        <w:rPr>
          <w:rFonts w:ascii="Times New Roman" w:hAnsi="Times New Roman" w:eastAsia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</w:r>
      <w:hyperlink r:id="rId10" w:tooltip="https://vk.com/czn31" w:history="1">
        <w:r>
          <w:rPr>
            <w:rStyle w:val="848"/>
            <w:rFonts w:ascii="Montserrat" w:hAnsi="Montserrat" w:cs="Times New Roman"/>
            <w:color w:val="365f91" w:themeColor="accent1" w:themeShade="BF"/>
            <w:sz w:val="26"/>
            <w:szCs w:val="26"/>
            <w:highlight w:val="white"/>
          </w:rPr>
          <w:t xml:space="preserve">https://vk.com/czn31</w:t>
        </w:r>
      </w:hyperlink>
      <w:r>
        <w:rPr>
          <w:rFonts w:ascii="Montserrat" w:hAnsi="Montserrat" w:cs="Times New Roman"/>
          <w:color w:val="365f91" w:themeColor="accent1" w:themeShade="BF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</w:p>
    <w:p>
      <w:pPr>
        <w:spacing w:before="0" w:line="240" w:lineRule="auto"/>
        <w:rPr>
          <w:rFonts w:ascii="Montserrat" w:hAnsi="Montserrat" w:cs="Times New Roman"/>
          <w:color w:val="2e77b5" w:themeColor="accent1" w:themeShade="BF"/>
          <w:sz w:val="28"/>
          <w:szCs w:val="28"/>
          <w:highlight w:val="yellow"/>
        </w:rPr>
      </w:pPr>
      <w:r>
        <w:rPr>
          <w:rFonts w:ascii="Montserrat" w:hAnsi="Montserrat" w:cs="Times New Roman"/>
          <w:color w:val="365f91" w:themeColor="accent1" w:themeShade="BF"/>
          <w:sz w:val="28"/>
          <w:szCs w:val="28"/>
          <w:highlight w:val="yellow"/>
        </w:rPr>
      </w:r>
      <w:r>
        <w:rPr>
          <w:highlight w:val="yellow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-100647</wp:posOffset>
                </wp:positionH>
                <wp:positionV relativeFrom="paragraph">
                  <wp:posOffset>115651</wp:posOffset>
                </wp:positionV>
                <wp:extent cx="947342" cy="953619"/>
                <wp:effectExtent l="4763" t="4763" r="4763" b="4763"/>
                <wp:wrapSquare wrapText="bothSides"/>
                <wp:docPr id="1" name="Рисунок 1" descr="http://qrcoder.ru/code/?https%3A%2F%2Fvk.com%2Fczn31&amp;4&amp;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3910476" name="Picture 1" descr="http://qrcoder.ru/code/?https%3A%2F%2Fvk.com%2Fczn31&amp;4&amp;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rot="0" flipH="0" flipV="0">
                          <a:off x="0" y="0"/>
                          <a:ext cx="947340" cy="9536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-7.92pt;mso-position-horizontal:absolute;mso-position-vertical-relative:text;margin-top:9.11pt;mso-position-vertical:absolute;width:74.59pt;height:75.09pt;mso-wrap-distance-left:9.00pt;mso-wrap-distance-top:0.00pt;mso-wrap-distance-right:9.00pt;mso-wrap-distance-bottom:0.00pt;rotation:0;" stroked="f" strokeweight="0.75pt">
                <v:path textboxrect="0,0,0,0"/>
                <w10:wrap type="square"/>
                <v:imagedata r:id="rId11" o:title=""/>
              </v:shape>
            </w:pict>
          </mc:Fallback>
        </mc:AlternateContent>
      </w:r>
      <w:r>
        <w:rPr>
          <w:rFonts w:ascii="Montserrat" w:hAnsi="Montserrat" w:cs="Times New Roman"/>
          <w:color w:val="2e77b5" w:themeColor="accent1" w:themeShade="BF"/>
          <w:sz w:val="28"/>
          <w:szCs w:val="28"/>
          <w:highlight w:val="yellow"/>
        </w:rPr>
      </w:r>
      <w:r>
        <w:rPr>
          <w:rFonts w:ascii="Montserrat" w:hAnsi="Montserrat" w:cs="Times New Roman"/>
          <w:color w:val="2e77b5" w:themeColor="accent1" w:themeShade="BF"/>
          <w:sz w:val="28"/>
          <w:szCs w:val="28"/>
          <w:highlight w:val="yellow"/>
        </w:rPr>
      </w:r>
    </w:p>
    <w:p>
      <w:pPr>
        <w:ind w:left="0" w:right="0" w:firstLine="0"/>
        <w:rPr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ind w:left="0" w:right="0" w:firstLine="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ind w:firstLine="709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yellow"/>
        </w:rPr>
      </w:r>
    </w:p>
    <w:p>
      <w:pPr>
        <w:ind w:firstLine="709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709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709" w:right="424" w:bottom="709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Montserrat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2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4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6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8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0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2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6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81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3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0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9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6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8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3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0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9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6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8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3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0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9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6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8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20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0">
    <w:name w:val="Title Char"/>
    <w:basedOn w:val="687"/>
    <w:link w:val="709"/>
    <w:uiPriority w:val="10"/>
    <w:rPr>
      <w:sz w:val="48"/>
      <w:szCs w:val="48"/>
    </w:rPr>
  </w:style>
  <w:style w:type="character" w:styleId="681">
    <w:name w:val="Subtitle Char"/>
    <w:basedOn w:val="687"/>
    <w:link w:val="711"/>
    <w:uiPriority w:val="11"/>
    <w:rPr>
      <w:sz w:val="24"/>
      <w:szCs w:val="24"/>
    </w:rPr>
  </w:style>
  <w:style w:type="character" w:styleId="682">
    <w:name w:val="Quote Char"/>
    <w:link w:val="713"/>
    <w:uiPriority w:val="29"/>
    <w:rPr>
      <w:i/>
    </w:rPr>
  </w:style>
  <w:style w:type="character" w:styleId="683">
    <w:name w:val="Intense Quote Char"/>
    <w:link w:val="715"/>
    <w:uiPriority w:val="30"/>
    <w:rPr>
      <w:i/>
    </w:rPr>
  </w:style>
  <w:style w:type="character" w:styleId="684">
    <w:name w:val="Footnote Text Char"/>
    <w:link w:val="849"/>
    <w:uiPriority w:val="99"/>
    <w:rPr>
      <w:sz w:val="18"/>
    </w:rPr>
  </w:style>
  <w:style w:type="character" w:styleId="685">
    <w:name w:val="Endnote Text Char"/>
    <w:link w:val="852"/>
    <w:uiPriority w:val="99"/>
    <w:rPr>
      <w:sz w:val="20"/>
    </w:rPr>
  </w:style>
  <w:style w:type="paragraph" w:styleId="686" w:default="1">
    <w:name w:val="Normal"/>
    <w:qFormat/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paragraph" w:styleId="690" w:customStyle="1">
    <w:name w:val="Heading 1"/>
    <w:basedOn w:val="686"/>
    <w:next w:val="686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 w:customStyle="1">
    <w:name w:val="Heading 1 Char"/>
    <w:basedOn w:val="687"/>
    <w:link w:val="690"/>
    <w:uiPriority w:val="9"/>
    <w:rPr>
      <w:rFonts w:ascii="Arial" w:hAnsi="Arial" w:eastAsia="Arial" w:cs="Arial"/>
      <w:sz w:val="40"/>
      <w:szCs w:val="40"/>
    </w:rPr>
  </w:style>
  <w:style w:type="paragraph" w:styleId="692" w:customStyle="1">
    <w:name w:val="Heading 2"/>
    <w:basedOn w:val="686"/>
    <w:next w:val="686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 w:customStyle="1">
    <w:name w:val="Heading 2 Char"/>
    <w:basedOn w:val="687"/>
    <w:link w:val="692"/>
    <w:uiPriority w:val="9"/>
    <w:rPr>
      <w:rFonts w:ascii="Arial" w:hAnsi="Arial" w:eastAsia="Arial" w:cs="Arial"/>
      <w:sz w:val="34"/>
    </w:rPr>
  </w:style>
  <w:style w:type="paragraph" w:styleId="694" w:customStyle="1">
    <w:name w:val="Heading 3"/>
    <w:basedOn w:val="686"/>
    <w:next w:val="686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 w:customStyle="1">
    <w:name w:val="Heading 3 Char"/>
    <w:basedOn w:val="687"/>
    <w:link w:val="694"/>
    <w:uiPriority w:val="9"/>
    <w:rPr>
      <w:rFonts w:ascii="Arial" w:hAnsi="Arial" w:eastAsia="Arial" w:cs="Arial"/>
      <w:sz w:val="30"/>
      <w:szCs w:val="30"/>
    </w:rPr>
  </w:style>
  <w:style w:type="paragraph" w:styleId="696" w:customStyle="1">
    <w:name w:val="Heading 4"/>
    <w:basedOn w:val="686"/>
    <w:next w:val="686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Heading 4 Char"/>
    <w:basedOn w:val="687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 w:customStyle="1">
    <w:name w:val="Heading 5"/>
    <w:basedOn w:val="686"/>
    <w:next w:val="686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 w:customStyle="1">
    <w:name w:val="Heading 5 Char"/>
    <w:basedOn w:val="687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 w:customStyle="1">
    <w:name w:val="Heading 6"/>
    <w:basedOn w:val="686"/>
    <w:next w:val="686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character" w:styleId="701" w:customStyle="1">
    <w:name w:val="Heading 6 Char"/>
    <w:basedOn w:val="68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 w:customStyle="1">
    <w:name w:val="Heading 7"/>
    <w:basedOn w:val="686"/>
    <w:next w:val="686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character" w:styleId="703" w:customStyle="1">
    <w:name w:val="Heading 7 Char"/>
    <w:basedOn w:val="68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 w:customStyle="1">
    <w:name w:val="Heading 8"/>
    <w:basedOn w:val="686"/>
    <w:next w:val="686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character" w:styleId="705" w:customStyle="1">
    <w:name w:val="Heading 8 Char"/>
    <w:basedOn w:val="68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 w:customStyle="1">
    <w:name w:val="Heading 9"/>
    <w:basedOn w:val="686"/>
    <w:next w:val="686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 w:customStyle="1">
    <w:name w:val="Heading 9 Char"/>
    <w:basedOn w:val="68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No Spacing"/>
    <w:uiPriority w:val="1"/>
    <w:qFormat/>
    <w:pPr>
      <w:spacing w:after="0" w:line="240" w:lineRule="auto"/>
    </w:pPr>
  </w:style>
  <w:style w:type="paragraph" w:styleId="709">
    <w:name w:val="Title"/>
    <w:basedOn w:val="686"/>
    <w:next w:val="686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 w:customStyle="1">
    <w:name w:val="Название Знак"/>
    <w:basedOn w:val="687"/>
    <w:link w:val="709"/>
    <w:uiPriority w:val="10"/>
    <w:rPr>
      <w:sz w:val="48"/>
      <w:szCs w:val="48"/>
    </w:rPr>
  </w:style>
  <w:style w:type="paragraph" w:styleId="711">
    <w:name w:val="Subtitle"/>
    <w:basedOn w:val="686"/>
    <w:next w:val="686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 w:customStyle="1">
    <w:name w:val="Подзаголовок Знак"/>
    <w:basedOn w:val="687"/>
    <w:link w:val="711"/>
    <w:uiPriority w:val="11"/>
    <w:rPr>
      <w:sz w:val="24"/>
      <w:szCs w:val="24"/>
    </w:rPr>
  </w:style>
  <w:style w:type="paragraph" w:styleId="713">
    <w:name w:val="Quote"/>
    <w:basedOn w:val="686"/>
    <w:next w:val="686"/>
    <w:link w:val="714"/>
    <w:uiPriority w:val="29"/>
    <w:qFormat/>
    <w:pPr>
      <w:ind w:left="720" w:right="720"/>
    </w:pPr>
    <w:rPr>
      <w:i/>
    </w:rPr>
  </w:style>
  <w:style w:type="character" w:styleId="714" w:customStyle="1">
    <w:name w:val="Цитата 2 Знак"/>
    <w:link w:val="713"/>
    <w:uiPriority w:val="29"/>
    <w:rPr>
      <w:i/>
    </w:rPr>
  </w:style>
  <w:style w:type="paragraph" w:styleId="715">
    <w:name w:val="Intense Quote"/>
    <w:basedOn w:val="686"/>
    <w:next w:val="686"/>
    <w:link w:val="71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 w:customStyle="1">
    <w:name w:val="Выделенная цитата Знак"/>
    <w:link w:val="715"/>
    <w:uiPriority w:val="30"/>
    <w:rPr>
      <w:i/>
    </w:rPr>
  </w:style>
  <w:style w:type="paragraph" w:styleId="717" w:customStyle="1">
    <w:name w:val="Header"/>
    <w:basedOn w:val="686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 w:customStyle="1">
    <w:name w:val="Header Char"/>
    <w:basedOn w:val="687"/>
    <w:link w:val="717"/>
    <w:uiPriority w:val="99"/>
  </w:style>
  <w:style w:type="paragraph" w:styleId="719" w:customStyle="1">
    <w:name w:val="Footer"/>
    <w:basedOn w:val="686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 w:customStyle="1">
    <w:name w:val="Footer Char"/>
    <w:basedOn w:val="687"/>
    <w:link w:val="719"/>
    <w:uiPriority w:val="99"/>
  </w:style>
  <w:style w:type="paragraph" w:styleId="721" w:customStyle="1">
    <w:name w:val="Caption"/>
    <w:basedOn w:val="686"/>
    <w:next w:val="686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2" w:customStyle="1">
    <w:name w:val="Caption Char"/>
    <w:link w:val="719"/>
    <w:uiPriority w:val="99"/>
  </w:style>
  <w:style w:type="table" w:styleId="723" w:customStyle="1">
    <w:name w:val="Table Grid Light"/>
    <w:basedOn w:val="68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 w:customStyle="1">
    <w:name w:val="Plain Table 1"/>
    <w:basedOn w:val="68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 w:customStyle="1">
    <w:name w:val="Plain Table 2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 w:customStyle="1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 w:customStyle="1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 w:customStyle="1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2" w:customStyle="1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3" w:customStyle="1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4" w:customStyle="1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5" w:customStyle="1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6" w:customStyle="1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7" w:customStyle="1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5" w:customStyle="1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6" w:customStyle="1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7" w:customStyle="1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8" w:customStyle="1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9" w:customStyle="1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0" w:customStyle="1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1" w:customStyle="1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2" w:customStyle="1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4" w:customStyle="1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5" w:customStyle="1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6" w:customStyle="1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7" w:customStyle="1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8" w:customStyle="1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9" w:customStyle="1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0" w:customStyle="1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ned - Accent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Lined - Accent 1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9" w:customStyle="1">
    <w:name w:val="Lined - Accent 2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0" w:customStyle="1">
    <w:name w:val="Lined - Accent 3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1" w:customStyle="1">
    <w:name w:val="Lined - Accent 4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2" w:customStyle="1">
    <w:name w:val="Lined - Accent 5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3" w:customStyle="1">
    <w:name w:val="Lined - Accent 6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4" w:customStyle="1">
    <w:name w:val="Bordered &amp; Lined - Accent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Bordered &amp; Lined - Accent 1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6" w:customStyle="1">
    <w:name w:val="Bordered &amp; Lined - Accent 2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7" w:customStyle="1">
    <w:name w:val="Bordered &amp; Lined - Accent 3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8" w:customStyle="1">
    <w:name w:val="Bordered &amp; Lined - Accent 4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9" w:customStyle="1">
    <w:name w:val="Bordered &amp; Lined - Accent 5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0" w:customStyle="1">
    <w:name w:val="Bordered &amp; Lined - Accent 6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1" w:customStyle="1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2" w:customStyle="1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3" w:customStyle="1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4" w:customStyle="1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5" w:customStyle="1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6" w:customStyle="1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7" w:customStyle="1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563c1" w:themeColor="hyperlink"/>
      <w:u w:val="single"/>
    </w:rPr>
  </w:style>
  <w:style w:type="paragraph" w:styleId="849">
    <w:name w:val="footnote text"/>
    <w:basedOn w:val="68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 w:customStyle="1">
    <w:name w:val="Текст сноски Знак"/>
    <w:link w:val="849"/>
    <w:uiPriority w:val="99"/>
    <w:rPr>
      <w:sz w:val="18"/>
    </w:rPr>
  </w:style>
  <w:style w:type="character" w:styleId="851">
    <w:name w:val="footnote reference"/>
    <w:basedOn w:val="687"/>
    <w:uiPriority w:val="99"/>
    <w:unhideWhenUsed/>
    <w:rPr>
      <w:vertAlign w:val="superscript"/>
    </w:rPr>
  </w:style>
  <w:style w:type="paragraph" w:styleId="852">
    <w:name w:val="endnote text"/>
    <w:basedOn w:val="68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 w:customStyle="1">
    <w:name w:val="Текст концевой сноски Знак"/>
    <w:link w:val="852"/>
    <w:uiPriority w:val="99"/>
    <w:rPr>
      <w:sz w:val="20"/>
    </w:rPr>
  </w:style>
  <w:style w:type="character" w:styleId="854">
    <w:name w:val="endnote reference"/>
    <w:basedOn w:val="687"/>
    <w:uiPriority w:val="99"/>
    <w:semiHidden/>
    <w:unhideWhenUsed/>
    <w:rPr>
      <w:vertAlign w:val="superscript"/>
    </w:rPr>
  </w:style>
  <w:style w:type="paragraph" w:styleId="855">
    <w:name w:val="toc 1"/>
    <w:basedOn w:val="686"/>
    <w:next w:val="686"/>
    <w:uiPriority w:val="39"/>
    <w:unhideWhenUsed/>
    <w:pPr>
      <w:spacing w:after="57"/>
    </w:pPr>
  </w:style>
  <w:style w:type="paragraph" w:styleId="856">
    <w:name w:val="toc 2"/>
    <w:basedOn w:val="686"/>
    <w:next w:val="686"/>
    <w:uiPriority w:val="39"/>
    <w:unhideWhenUsed/>
    <w:pPr>
      <w:ind w:left="283"/>
      <w:spacing w:after="57"/>
    </w:pPr>
  </w:style>
  <w:style w:type="paragraph" w:styleId="857">
    <w:name w:val="toc 3"/>
    <w:basedOn w:val="686"/>
    <w:next w:val="686"/>
    <w:uiPriority w:val="39"/>
    <w:unhideWhenUsed/>
    <w:pPr>
      <w:ind w:left="567"/>
      <w:spacing w:after="57"/>
    </w:pPr>
  </w:style>
  <w:style w:type="paragraph" w:styleId="858">
    <w:name w:val="toc 4"/>
    <w:basedOn w:val="686"/>
    <w:next w:val="686"/>
    <w:uiPriority w:val="39"/>
    <w:unhideWhenUsed/>
    <w:pPr>
      <w:ind w:left="850"/>
      <w:spacing w:after="57"/>
    </w:pPr>
  </w:style>
  <w:style w:type="paragraph" w:styleId="859">
    <w:name w:val="toc 5"/>
    <w:basedOn w:val="686"/>
    <w:next w:val="686"/>
    <w:uiPriority w:val="39"/>
    <w:unhideWhenUsed/>
    <w:pPr>
      <w:ind w:left="1134"/>
      <w:spacing w:after="57"/>
    </w:pPr>
  </w:style>
  <w:style w:type="paragraph" w:styleId="860">
    <w:name w:val="toc 6"/>
    <w:basedOn w:val="686"/>
    <w:next w:val="686"/>
    <w:uiPriority w:val="39"/>
    <w:unhideWhenUsed/>
    <w:pPr>
      <w:ind w:left="1417"/>
      <w:spacing w:after="57"/>
    </w:pPr>
  </w:style>
  <w:style w:type="paragraph" w:styleId="861">
    <w:name w:val="toc 7"/>
    <w:basedOn w:val="686"/>
    <w:next w:val="686"/>
    <w:uiPriority w:val="39"/>
    <w:unhideWhenUsed/>
    <w:pPr>
      <w:ind w:left="1701"/>
      <w:spacing w:after="57"/>
    </w:pPr>
  </w:style>
  <w:style w:type="paragraph" w:styleId="862">
    <w:name w:val="toc 8"/>
    <w:basedOn w:val="686"/>
    <w:next w:val="686"/>
    <w:uiPriority w:val="39"/>
    <w:unhideWhenUsed/>
    <w:pPr>
      <w:ind w:left="1984"/>
      <w:spacing w:after="57"/>
    </w:pPr>
  </w:style>
  <w:style w:type="paragraph" w:styleId="863">
    <w:name w:val="toc 9"/>
    <w:basedOn w:val="686"/>
    <w:next w:val="686"/>
    <w:uiPriority w:val="39"/>
    <w:unhideWhenUsed/>
    <w:pPr>
      <w:ind w:left="2268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686"/>
    <w:next w:val="686"/>
    <w:uiPriority w:val="99"/>
    <w:unhideWhenUsed/>
    <w:pPr>
      <w:spacing w:after="0"/>
    </w:pPr>
  </w:style>
  <w:style w:type="table" w:styleId="866">
    <w:name w:val="Table Grid"/>
    <w:basedOn w:val="688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67">
    <w:name w:val="List Paragraph"/>
    <w:basedOn w:val="686"/>
    <w:uiPriority w:val="34"/>
    <w:qFormat/>
    <w:pPr>
      <w:contextualSpacing/>
      <w:ind w:left="720"/>
    </w:pPr>
  </w:style>
  <w:style w:type="paragraph" w:styleId="868">
    <w:name w:val="Balloon Text"/>
    <w:basedOn w:val="686"/>
    <w:link w:val="86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9" w:customStyle="1">
    <w:name w:val="Текст выноски Знак"/>
    <w:basedOn w:val="687"/>
    <w:link w:val="86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vk.com/czn31" TargetMode="External"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1F4D1-72A5-436C-9EE2-842209020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Дёмина Наталья Евгеньевна</dc:creator>
  <cp:revision>30</cp:revision>
  <dcterms:created xsi:type="dcterms:W3CDTF">2024-05-22T14:11:00Z</dcterms:created>
  <dcterms:modified xsi:type="dcterms:W3CDTF">2026-03-10T07:41:31Z</dcterms:modified>
</cp:coreProperties>
</file>