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C11" w:rsidRPr="004F58B4" w:rsidRDefault="00FA772B" w:rsidP="00721C11">
      <w:pPr>
        <w:jc w:val="center"/>
        <w:rPr>
          <w:rFonts w:ascii="Montserrat" w:hAnsi="Montserrat"/>
        </w:rPr>
      </w:pPr>
      <w:r w:rsidRPr="004F58B4">
        <w:rPr>
          <w:rFonts w:ascii="Montserrat" w:hAnsi="Montserrat"/>
        </w:rPr>
        <w:t>Нажмите на ссылку</w:t>
      </w:r>
      <w:r w:rsidR="00AC599F" w:rsidRPr="004F58B4">
        <w:rPr>
          <w:rFonts w:ascii="Montserrat" w:hAnsi="Montserrat"/>
        </w:rPr>
        <w:t>:</w:t>
      </w:r>
      <w:r w:rsidR="00721C11" w:rsidRPr="004F58B4">
        <w:rPr>
          <w:rFonts w:ascii="Montserrat" w:hAnsi="Montserrat"/>
        </w:rPr>
        <w:t xml:space="preserve">  </w:t>
      </w:r>
      <w:hyperlink r:id="rId6" w:history="1">
        <w:r w:rsidR="002431A4" w:rsidRPr="004F58B4">
          <w:rPr>
            <w:rStyle w:val="a5"/>
            <w:rFonts w:ascii="Montserrat" w:hAnsi="Montserrat"/>
          </w:rPr>
          <w:t>https://trudvsem.ru/educational-programs/?_regionIds=639efe9d-3fc8-4438-8e70-ec4f2321f2a7</w:t>
        </w:r>
      </w:hyperlink>
    </w:p>
    <w:p w:rsidR="00FA772B" w:rsidRPr="004F58B4" w:rsidRDefault="003E003F" w:rsidP="00DD0631">
      <w:pPr>
        <w:jc w:val="center"/>
        <w:rPr>
          <w:rFonts w:ascii="Montserrat" w:hAnsi="Montserrat"/>
        </w:rPr>
      </w:pPr>
      <w:r w:rsidRPr="004F58B4">
        <w:rPr>
          <w:rFonts w:ascii="Montserrat" w:hAnsi="Montserrat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63.45pt;margin-top:12.2pt;width:.75pt;height:16.5pt;z-index:251660288" o:connectortype="straight" strokeweight="2.25pt">
            <v:stroke endarrow="block"/>
          </v:shape>
        </w:pict>
      </w:r>
      <w:r w:rsidR="00FA772B" w:rsidRPr="004F58B4">
        <w:rPr>
          <w:rFonts w:ascii="Montserrat" w:hAnsi="Montserrat"/>
        </w:rPr>
        <w:t>Если не получается</w:t>
      </w:r>
    </w:p>
    <w:p w:rsidR="00DD0631" w:rsidRPr="004F58B4" w:rsidRDefault="003E003F" w:rsidP="00FE745F">
      <w:pPr>
        <w:spacing w:line="360" w:lineRule="auto"/>
        <w:jc w:val="center"/>
        <w:rPr>
          <w:rFonts w:ascii="Montserrat" w:hAnsi="Montserrat"/>
        </w:rPr>
      </w:pPr>
      <w:r w:rsidRPr="004F58B4">
        <w:rPr>
          <w:rFonts w:ascii="Montserrat" w:hAnsi="Montserrat"/>
          <w:noProof/>
        </w:rPr>
        <w:pict>
          <v:shape id="_x0000_s1026" type="#_x0000_t32" style="position:absolute;left:0;text-align:left;margin-left:264.95pt;margin-top:12.95pt;width:.75pt;height:16.5pt;z-index:251658240" o:connectortype="straight" strokeweight="2.25pt">
            <v:stroke endarrow="block"/>
          </v:shape>
        </w:pict>
      </w:r>
      <w:r w:rsidR="00DD0631" w:rsidRPr="004F58B4">
        <w:rPr>
          <w:rFonts w:ascii="Montserrat" w:hAnsi="Montserrat"/>
        </w:rPr>
        <w:t xml:space="preserve">Зайти на </w:t>
      </w:r>
      <w:r w:rsidR="00AB2AEE" w:rsidRPr="004F58B4">
        <w:rPr>
          <w:rFonts w:ascii="Montserrat" w:hAnsi="Montserrat"/>
        </w:rPr>
        <w:t>портал</w:t>
      </w:r>
      <w:r w:rsidR="00DD0631" w:rsidRPr="004F58B4">
        <w:rPr>
          <w:rFonts w:ascii="Montserrat" w:hAnsi="Montserrat"/>
        </w:rPr>
        <w:t xml:space="preserve"> «</w:t>
      </w:r>
      <w:r w:rsidR="00FE745F" w:rsidRPr="004F58B4">
        <w:rPr>
          <w:rFonts w:ascii="Montserrat" w:hAnsi="Montserrat"/>
        </w:rPr>
        <w:t>Р</w:t>
      </w:r>
      <w:r w:rsidR="00DD0631" w:rsidRPr="004F58B4">
        <w:rPr>
          <w:rFonts w:ascii="Montserrat" w:hAnsi="Montserrat"/>
        </w:rPr>
        <w:t>абота в России»</w:t>
      </w:r>
    </w:p>
    <w:p w:rsidR="00FE745F" w:rsidRPr="004F58B4" w:rsidRDefault="00FE745F" w:rsidP="00FE745F">
      <w:pPr>
        <w:spacing w:line="360" w:lineRule="auto"/>
        <w:jc w:val="center"/>
        <w:rPr>
          <w:rFonts w:ascii="Montserrat" w:hAnsi="Montserrat"/>
          <w:b/>
        </w:rPr>
      </w:pPr>
      <w:r w:rsidRPr="004F58B4">
        <w:rPr>
          <w:rFonts w:ascii="Montserrat" w:hAnsi="Montserrat"/>
        </w:rPr>
        <w:t xml:space="preserve">На голубом поле найти </w:t>
      </w:r>
      <w:r w:rsidRPr="004F58B4">
        <w:rPr>
          <w:rFonts w:ascii="Montserrat" w:hAnsi="Montserrat"/>
          <w:b/>
          <w:color w:val="0070C0"/>
        </w:rPr>
        <w:t>«</w:t>
      </w:r>
      <w:r w:rsidR="00A211F4" w:rsidRPr="004F58B4">
        <w:rPr>
          <w:rFonts w:ascii="Montserrat" w:hAnsi="Montserrat"/>
          <w:b/>
          <w:color w:val="0070C0"/>
        </w:rPr>
        <w:t>СОДЕЙСТВИЕ В ПОИСКЕ РАБОТЫ В ЛЮБОМ РЕГИОНЕ БЕЗ ВЫПЛАТЫ ПОСОБИЯ</w:t>
      </w:r>
      <w:r w:rsidRPr="004F58B4">
        <w:rPr>
          <w:rFonts w:ascii="Montserrat" w:hAnsi="Montserrat"/>
          <w:b/>
          <w:color w:val="0070C0"/>
        </w:rPr>
        <w:t>»</w:t>
      </w:r>
      <w:r w:rsidR="00A211F4" w:rsidRPr="004F58B4">
        <w:rPr>
          <w:rFonts w:ascii="Montserrat" w:hAnsi="Montserrat"/>
          <w:b/>
        </w:rPr>
        <w:t xml:space="preserve"> - «ПРОЙТИ ОБУЧЕНИЕ В РАМКАХ ФЕДЕРАЛЬНОГО ПРОЕКТА «СОДЕЙСТВИЕ ЗАНЯТОСТИ»</w:t>
      </w:r>
    </w:p>
    <w:p w:rsidR="00FE745F" w:rsidRPr="004F58B4" w:rsidRDefault="003E003F" w:rsidP="00FE745F">
      <w:pPr>
        <w:spacing w:line="360" w:lineRule="auto"/>
        <w:jc w:val="center"/>
        <w:rPr>
          <w:rFonts w:ascii="Montserrat" w:hAnsi="Montserrat"/>
        </w:rPr>
      </w:pPr>
      <w:r w:rsidRPr="004F58B4">
        <w:rPr>
          <w:rFonts w:ascii="Montserrat" w:hAnsi="Montserrat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9" type="#_x0000_t67" style="position:absolute;left:0;text-align:left;margin-left:176.35pt;margin-top:251.25pt;width:8.4pt;height:25.85pt;rotation:-8816070fd;flip:x;z-index:251671552" fillcolor="red">
            <v:textbox style="layout-flow:vertical-ideographic"/>
          </v:shape>
        </w:pict>
      </w:r>
      <w:r w:rsidRPr="004F58B4">
        <w:rPr>
          <w:rFonts w:ascii="Montserrat" w:hAnsi="Montserrat"/>
          <w:noProof/>
        </w:rPr>
        <w:pict>
          <v:shape id="_x0000_s1027" type="#_x0000_t32" style="position:absolute;left:0;text-align:left;margin-left:264.95pt;margin-top:262.85pt;width:.75pt;height:16.5pt;z-index:251659264" o:connectortype="straight" strokeweight="2.25pt">
            <v:stroke endarrow="block"/>
          </v:shape>
        </w:pict>
      </w:r>
      <w:r w:rsidR="00A211F4" w:rsidRPr="004F58B4">
        <w:rPr>
          <w:rFonts w:ascii="Montserrat" w:hAnsi="Montserrat"/>
          <w:noProof/>
        </w:rPr>
        <w:drawing>
          <wp:inline distT="0" distB="0" distL="0" distR="0">
            <wp:extent cx="4057650" cy="3346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706" t="9406" r="19963" b="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5F" w:rsidRPr="004F58B4" w:rsidRDefault="009D79B5" w:rsidP="00FE745F">
      <w:pPr>
        <w:spacing w:line="360" w:lineRule="auto"/>
        <w:jc w:val="center"/>
        <w:rPr>
          <w:rFonts w:ascii="Montserrat" w:hAnsi="Montserrat"/>
        </w:rPr>
      </w:pPr>
      <w:r w:rsidRPr="004F58B4">
        <w:rPr>
          <w:rFonts w:ascii="Montserrat" w:hAnsi="Montserrat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240030</wp:posOffset>
            </wp:positionV>
            <wp:extent cx="5454650" cy="2889250"/>
            <wp:effectExtent l="19050" t="0" r="0" b="0"/>
            <wp:wrapTight wrapText="bothSides">
              <wp:wrapPolygon edited="0">
                <wp:start x="-75" y="0"/>
                <wp:lineTo x="-75" y="21505"/>
                <wp:lineTo x="21575" y="21505"/>
                <wp:lineTo x="21575" y="0"/>
                <wp:lineTo x="-75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41" t="9736" b="1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8B4">
        <w:rPr>
          <w:rFonts w:ascii="Montserrat" w:hAnsi="Montserrat"/>
        </w:rPr>
        <w:t>На голубом поле</w:t>
      </w:r>
      <w:r w:rsidR="00FA772B" w:rsidRPr="004F58B4">
        <w:rPr>
          <w:rFonts w:ascii="Montserrat" w:hAnsi="Montserrat"/>
        </w:rPr>
        <w:t xml:space="preserve"> </w:t>
      </w:r>
      <w:r w:rsidRPr="004F58B4">
        <w:rPr>
          <w:rFonts w:ascii="Montserrat" w:hAnsi="Montserrat"/>
        </w:rPr>
        <w:t xml:space="preserve">нажать </w:t>
      </w:r>
      <w:r w:rsidR="00FA772B" w:rsidRPr="004F58B4">
        <w:rPr>
          <w:rFonts w:ascii="Montserrat" w:hAnsi="Montserrat"/>
        </w:rPr>
        <w:t>кнопку «ЗАПИСАТЬСЯ НА ОБУЧЕНИЕ»</w:t>
      </w:r>
    </w:p>
    <w:p w:rsidR="009D79B5" w:rsidRPr="004F58B4" w:rsidRDefault="009D79B5" w:rsidP="00FE745F">
      <w:pPr>
        <w:spacing w:line="360" w:lineRule="auto"/>
        <w:jc w:val="center"/>
        <w:rPr>
          <w:rFonts w:ascii="Montserrat" w:hAnsi="Montserrat"/>
        </w:rPr>
      </w:pPr>
    </w:p>
    <w:p w:rsidR="009D79B5" w:rsidRPr="004F58B4" w:rsidRDefault="009D79B5" w:rsidP="00FE745F">
      <w:pPr>
        <w:spacing w:line="360" w:lineRule="auto"/>
        <w:jc w:val="center"/>
        <w:rPr>
          <w:rFonts w:ascii="Montserrat" w:hAnsi="Montserrat"/>
        </w:rPr>
      </w:pPr>
    </w:p>
    <w:p w:rsidR="009D79B5" w:rsidRPr="004F58B4" w:rsidRDefault="009D79B5" w:rsidP="00FE745F">
      <w:pPr>
        <w:spacing w:line="360" w:lineRule="auto"/>
        <w:jc w:val="center"/>
        <w:rPr>
          <w:rFonts w:ascii="Montserrat" w:hAnsi="Montserrat"/>
        </w:rPr>
      </w:pPr>
    </w:p>
    <w:p w:rsidR="009D79B5" w:rsidRPr="004F58B4" w:rsidRDefault="009D79B5" w:rsidP="00FE745F">
      <w:pPr>
        <w:spacing w:line="360" w:lineRule="auto"/>
        <w:jc w:val="center"/>
        <w:rPr>
          <w:rFonts w:ascii="Montserrat" w:hAnsi="Montserrat"/>
        </w:rPr>
      </w:pPr>
    </w:p>
    <w:p w:rsidR="009D79B5" w:rsidRPr="004F58B4" w:rsidRDefault="003E003F" w:rsidP="00FE745F">
      <w:pPr>
        <w:spacing w:line="360" w:lineRule="auto"/>
        <w:jc w:val="center"/>
        <w:rPr>
          <w:rFonts w:ascii="Montserrat" w:hAnsi="Montserrat"/>
        </w:rPr>
      </w:pPr>
      <w:r w:rsidRPr="004F58B4">
        <w:rPr>
          <w:rFonts w:ascii="Montserrat" w:hAnsi="Montserrat"/>
          <w:noProof/>
        </w:rPr>
        <w:pict>
          <v:shape id="_x0000_s1029" type="#_x0000_t32" style="position:absolute;left:0;text-align:left;margin-left:267.2pt;margin-top:13.65pt;width:.75pt;height:16.5pt;z-index:251661312" o:connectortype="straight" strokeweight="2.25pt">
            <v:stroke endarrow="block"/>
          </v:shape>
        </w:pict>
      </w:r>
    </w:p>
    <w:p w:rsidR="009D79B5" w:rsidRPr="004F58B4" w:rsidRDefault="009D79B5" w:rsidP="00FE745F">
      <w:pPr>
        <w:spacing w:line="360" w:lineRule="auto"/>
        <w:jc w:val="center"/>
        <w:rPr>
          <w:rFonts w:ascii="Montserrat" w:hAnsi="Montserrat"/>
        </w:rPr>
      </w:pPr>
    </w:p>
    <w:p w:rsidR="009D79B5" w:rsidRPr="004F58B4" w:rsidRDefault="003E003F" w:rsidP="00FE745F">
      <w:pPr>
        <w:spacing w:line="360" w:lineRule="auto"/>
        <w:jc w:val="center"/>
        <w:rPr>
          <w:rFonts w:ascii="Montserrat" w:hAnsi="Montserrat"/>
        </w:rPr>
      </w:pPr>
      <w:r w:rsidRPr="004F58B4">
        <w:rPr>
          <w:rFonts w:ascii="Montserrat" w:hAnsi="Montserrat"/>
          <w:noProof/>
        </w:rPr>
        <w:pict>
          <v:shape id="_x0000_s1046" type="#_x0000_t67" style="position:absolute;left:0;text-align:left;margin-left:121.55pt;margin-top:12.45pt;width:8.75pt;height:19.15pt;rotation:-8816070fd;flip:x;z-index:251680768" fillcolor="red">
            <v:textbox style="layout-flow:vertical-ideographic"/>
          </v:shape>
        </w:pict>
      </w:r>
    </w:p>
    <w:p w:rsidR="009D79B5" w:rsidRPr="004F58B4" w:rsidRDefault="003E003F" w:rsidP="00FE745F">
      <w:pPr>
        <w:spacing w:line="360" w:lineRule="auto"/>
        <w:jc w:val="center"/>
        <w:rPr>
          <w:rFonts w:ascii="Montserrat" w:hAnsi="Montserrat"/>
        </w:rPr>
      </w:pPr>
      <w:r w:rsidRPr="004F58B4">
        <w:rPr>
          <w:rFonts w:ascii="Montserrat" w:hAnsi="Montserrat"/>
          <w:noProof/>
        </w:rPr>
        <w:pict>
          <v:shape id="_x0000_s1040" type="#_x0000_t32" style="position:absolute;left:0;text-align:left;margin-left:264.2pt;margin-top:7.3pt;width:0;height:20.9pt;z-index:251673600" o:connectortype="straight" strokeweight="2.25pt">
            <v:stroke endarrow="block"/>
          </v:shape>
        </w:pict>
      </w:r>
    </w:p>
    <w:p w:rsidR="00FA772B" w:rsidRPr="004F58B4" w:rsidRDefault="00940725" w:rsidP="00FE745F">
      <w:pPr>
        <w:spacing w:line="360" w:lineRule="auto"/>
        <w:jc w:val="center"/>
        <w:rPr>
          <w:rFonts w:ascii="Montserrat" w:hAnsi="Montserrat"/>
          <w:noProof/>
        </w:rPr>
      </w:pPr>
      <w:r w:rsidRPr="004F58B4">
        <w:rPr>
          <w:rFonts w:ascii="Montserrat" w:hAnsi="Montserrat"/>
          <w:noProof/>
        </w:rPr>
        <w:t>Выберете желаемую образовательную программу</w:t>
      </w:r>
      <w:r w:rsidR="00AA302E" w:rsidRPr="004F58B4">
        <w:rPr>
          <w:rFonts w:ascii="Montserrat" w:hAnsi="Montserrat"/>
          <w:noProof/>
        </w:rPr>
        <w:t xml:space="preserve">, в строке «Поиск» </w:t>
      </w:r>
      <w:r w:rsidR="00A83526" w:rsidRPr="004F58B4">
        <w:rPr>
          <w:rFonts w:ascii="Montserrat" w:hAnsi="Montserrat"/>
          <w:noProof/>
        </w:rPr>
        <w:t xml:space="preserve">введите </w:t>
      </w:r>
      <w:r w:rsidR="00A719EF" w:rsidRPr="004F58B4">
        <w:rPr>
          <w:rFonts w:ascii="Montserrat" w:hAnsi="Montserrat"/>
          <w:noProof/>
        </w:rPr>
        <w:t>ключевое слово</w:t>
      </w:r>
      <w:r w:rsidRPr="004F58B4">
        <w:rPr>
          <w:rFonts w:ascii="Montserrat" w:hAnsi="Montserrat"/>
          <w:noProof/>
        </w:rPr>
        <w:t xml:space="preserve"> (нажав на кнопку «Все фильтры»</w:t>
      </w:r>
      <w:r w:rsidR="00AA302E" w:rsidRPr="004F58B4">
        <w:rPr>
          <w:rFonts w:ascii="Montserrat" w:hAnsi="Montserrat"/>
          <w:noProof/>
        </w:rPr>
        <w:t>, выберете необходимые параметры)</w:t>
      </w:r>
    </w:p>
    <w:p w:rsidR="00A83526" w:rsidRPr="004F58B4" w:rsidRDefault="003E003F" w:rsidP="00FE745F">
      <w:pPr>
        <w:spacing w:line="360" w:lineRule="auto"/>
        <w:jc w:val="center"/>
        <w:rPr>
          <w:rFonts w:ascii="Montserrat" w:hAnsi="Montserrat"/>
          <w:noProof/>
        </w:rPr>
      </w:pPr>
      <w:r w:rsidRPr="004F58B4">
        <w:rPr>
          <w:rFonts w:ascii="Montserrat" w:hAnsi="Montserrat"/>
          <w:noProof/>
        </w:rPr>
        <w:lastRenderedPageBreak/>
        <w:pict>
          <v:shape id="_x0000_s1041" type="#_x0000_t67" style="position:absolute;left:0;text-align:left;margin-left:227.85pt;margin-top:21.85pt;width:8.4pt;height:25.85pt;rotation:-8816070fd;flip:x;z-index:251675648" fillcolor="red">
            <v:textbox style="layout-flow:vertical-ideographic"/>
          </v:shape>
        </w:pict>
      </w:r>
      <w:r w:rsidR="00A83526" w:rsidRPr="004F58B4">
        <w:rPr>
          <w:rFonts w:ascii="Montserrat" w:hAnsi="Montserrat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-1270</wp:posOffset>
            </wp:positionV>
            <wp:extent cx="3943350" cy="3225800"/>
            <wp:effectExtent l="19050" t="0" r="0" b="0"/>
            <wp:wrapTight wrapText="bothSides">
              <wp:wrapPolygon edited="0">
                <wp:start x="-104" y="0"/>
                <wp:lineTo x="-104" y="21430"/>
                <wp:lineTo x="21600" y="21430"/>
                <wp:lineTo x="21600" y="0"/>
                <wp:lineTo x="-10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727" t="9406" r="20613" b="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526" w:rsidRPr="004F58B4" w:rsidRDefault="003E003F" w:rsidP="00FE745F">
      <w:pPr>
        <w:spacing w:line="360" w:lineRule="auto"/>
        <w:jc w:val="center"/>
        <w:rPr>
          <w:rFonts w:ascii="Montserrat" w:hAnsi="Montserrat"/>
          <w:noProof/>
        </w:rPr>
      </w:pPr>
      <w:r w:rsidRPr="004F58B4">
        <w:rPr>
          <w:rFonts w:ascii="Montserrat" w:hAnsi="Montserrat"/>
          <w:noProof/>
        </w:rPr>
        <w:pict>
          <v:shape id="_x0000_s1042" type="#_x0000_t67" style="position:absolute;left:0;text-align:left;margin-left:405.35pt;margin-top:16.55pt;width:8.4pt;height:25.85pt;rotation:-8816070fd;flip:x;z-index:251676672" fillcolor="red">
            <v:textbox style="layout-flow:vertical-ideographic"/>
          </v:shape>
        </w:pict>
      </w:r>
    </w:p>
    <w:p w:rsidR="00A83526" w:rsidRPr="004F58B4" w:rsidRDefault="00A83526" w:rsidP="00FE745F">
      <w:pPr>
        <w:spacing w:line="360" w:lineRule="auto"/>
        <w:jc w:val="center"/>
        <w:rPr>
          <w:rFonts w:ascii="Montserrat" w:hAnsi="Montserrat"/>
          <w:noProof/>
        </w:rPr>
      </w:pPr>
    </w:p>
    <w:p w:rsidR="00A83526" w:rsidRPr="004F58B4" w:rsidRDefault="00A83526" w:rsidP="00FE745F">
      <w:pPr>
        <w:spacing w:line="360" w:lineRule="auto"/>
        <w:jc w:val="center"/>
        <w:rPr>
          <w:rFonts w:ascii="Montserrat" w:hAnsi="Montserrat"/>
          <w:noProof/>
        </w:rPr>
      </w:pPr>
    </w:p>
    <w:p w:rsidR="00A83526" w:rsidRPr="004F58B4" w:rsidRDefault="003E003F" w:rsidP="00FE745F">
      <w:pPr>
        <w:spacing w:line="360" w:lineRule="auto"/>
        <w:jc w:val="center"/>
        <w:rPr>
          <w:rFonts w:ascii="Montserrat" w:hAnsi="Montserrat"/>
          <w:noProof/>
        </w:rPr>
      </w:pPr>
      <w:r w:rsidRPr="004F58B4">
        <w:rPr>
          <w:rFonts w:ascii="Montserrat" w:hAnsi="Montserrat"/>
          <w:noProof/>
        </w:rPr>
        <w:pict>
          <v:shape id="_x0000_s1043" type="#_x0000_t67" style="position:absolute;left:0;text-align:left;margin-left:195.5pt;margin-top:21.45pt;width:8.4pt;height:25.85pt;rotation:-8816070fd;flip:x;z-index:251677696" fillcolor="red">
            <v:textbox style="layout-flow:vertical-ideographic"/>
          </v:shape>
        </w:pict>
      </w:r>
    </w:p>
    <w:p w:rsidR="00A83526" w:rsidRPr="004F58B4" w:rsidRDefault="003E003F" w:rsidP="00FE745F">
      <w:pPr>
        <w:spacing w:line="360" w:lineRule="auto"/>
        <w:jc w:val="center"/>
        <w:rPr>
          <w:rFonts w:ascii="Montserrat" w:hAnsi="Montserrat"/>
          <w:noProof/>
        </w:rPr>
      </w:pPr>
      <w:r w:rsidRPr="004F58B4">
        <w:rPr>
          <w:rFonts w:ascii="Montserrat" w:hAnsi="Montserrat"/>
          <w:noProof/>
        </w:rPr>
        <w:pict>
          <v:shape id="_x0000_s1044" type="#_x0000_t67" style="position:absolute;left:0;text-align:left;margin-left:391.85pt;margin-top:2.25pt;width:8.4pt;height:25.85pt;rotation:-8816070fd;flip:x;z-index:251678720" fillcolor="red">
            <v:textbox style="layout-flow:vertical-ideographic"/>
          </v:shape>
        </w:pict>
      </w:r>
    </w:p>
    <w:p w:rsidR="00A83526" w:rsidRPr="004F58B4" w:rsidRDefault="00A83526" w:rsidP="00FE745F">
      <w:pPr>
        <w:spacing w:line="360" w:lineRule="auto"/>
        <w:jc w:val="center"/>
        <w:rPr>
          <w:rFonts w:ascii="Montserrat" w:hAnsi="Montserrat"/>
          <w:noProof/>
        </w:rPr>
      </w:pPr>
    </w:p>
    <w:p w:rsidR="00A83526" w:rsidRPr="004F58B4" w:rsidRDefault="00A83526" w:rsidP="00FE745F">
      <w:pPr>
        <w:spacing w:line="360" w:lineRule="auto"/>
        <w:jc w:val="center"/>
        <w:rPr>
          <w:rFonts w:ascii="Montserrat" w:hAnsi="Montserrat"/>
        </w:rPr>
      </w:pPr>
    </w:p>
    <w:p w:rsidR="00A83526" w:rsidRPr="004F58B4" w:rsidRDefault="003E003F" w:rsidP="00032E90">
      <w:pPr>
        <w:spacing w:after="0" w:line="240" w:lineRule="auto"/>
        <w:jc w:val="center"/>
        <w:rPr>
          <w:rFonts w:ascii="Montserrat" w:hAnsi="Montserrat"/>
        </w:rPr>
      </w:pPr>
      <w:r w:rsidRPr="004F58B4">
        <w:rPr>
          <w:rFonts w:ascii="Montserrat" w:hAnsi="Montserrat"/>
          <w:noProof/>
        </w:rPr>
        <w:pict>
          <v:shape id="_x0000_s1030" type="#_x0000_t32" style="position:absolute;left:0;text-align:left;margin-left:264.2pt;margin-top:10.7pt;width:.75pt;height:16.5pt;z-index:251662336" o:connectortype="straight" strokeweight="2.25pt">
            <v:stroke endarrow="block"/>
          </v:shape>
        </w:pict>
      </w:r>
    </w:p>
    <w:p w:rsidR="00A83526" w:rsidRPr="004F58B4" w:rsidRDefault="00A83526" w:rsidP="00032E90">
      <w:pPr>
        <w:spacing w:after="0" w:line="240" w:lineRule="auto"/>
        <w:jc w:val="center"/>
        <w:rPr>
          <w:rFonts w:ascii="Montserrat" w:hAnsi="Montserrat"/>
        </w:rPr>
      </w:pPr>
    </w:p>
    <w:p w:rsidR="00FA772B" w:rsidRPr="004F58B4" w:rsidRDefault="00360CD6" w:rsidP="00032E90">
      <w:pPr>
        <w:spacing w:after="0" w:line="240" w:lineRule="auto"/>
        <w:jc w:val="center"/>
        <w:rPr>
          <w:rFonts w:ascii="Montserrat" w:hAnsi="Montserrat"/>
          <w:i/>
        </w:rPr>
      </w:pPr>
      <w:r w:rsidRPr="004F58B4">
        <w:rPr>
          <w:rFonts w:ascii="Montserrat" w:hAnsi="Montserrat"/>
        </w:rPr>
        <w:t>Войдите в личный кабинет через портал «Госуслуги» (учетная запись должна быть подтвержденная)</w:t>
      </w:r>
    </w:p>
    <w:p w:rsidR="00943383" w:rsidRPr="004F58B4" w:rsidRDefault="003E003F" w:rsidP="00032E90">
      <w:pPr>
        <w:spacing w:after="0" w:line="240" w:lineRule="auto"/>
        <w:jc w:val="center"/>
        <w:rPr>
          <w:rFonts w:ascii="Montserrat" w:hAnsi="Montserrat"/>
        </w:rPr>
      </w:pPr>
      <w:r w:rsidRPr="004F58B4">
        <w:rPr>
          <w:rFonts w:ascii="Montserrat" w:hAnsi="Montserrat"/>
          <w:noProof/>
        </w:rPr>
        <w:pict>
          <v:shape id="_x0000_s1031" type="#_x0000_t32" style="position:absolute;left:0;text-align:left;margin-left:263.45pt;margin-top:264.45pt;width:.75pt;height:16.5pt;z-index:251663360" o:connectortype="straight" strokeweight="2.25pt">
            <v:stroke endarrow="block"/>
          </v:shape>
        </w:pict>
      </w:r>
      <w:r w:rsidRPr="004F58B4">
        <w:rPr>
          <w:rFonts w:ascii="Montserrat" w:hAnsi="Montserrat"/>
          <w:noProof/>
        </w:rPr>
        <w:pict>
          <v:shape id="_x0000_s1045" type="#_x0000_t67" style="position:absolute;left:0;text-align:left;margin-left:237.35pt;margin-top:101.65pt;width:8.4pt;height:25.85pt;rotation:-8816070fd;flip:x;z-index:251679744" fillcolor="red">
            <v:textbox style="layout-flow:vertical-ideographic"/>
          </v:shape>
        </w:pict>
      </w:r>
      <w:r w:rsidR="00360CD6" w:rsidRPr="004F58B4">
        <w:rPr>
          <w:rFonts w:ascii="Montserrat" w:hAnsi="Montserrat"/>
          <w:noProof/>
        </w:rPr>
        <w:drawing>
          <wp:inline distT="0" distB="0" distL="0" distR="0">
            <wp:extent cx="3575050" cy="3371850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513" t="8911" r="23212" b="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58" w:rsidRPr="004F58B4" w:rsidRDefault="00733B58" w:rsidP="00032E90">
      <w:pPr>
        <w:spacing w:after="0" w:line="240" w:lineRule="auto"/>
        <w:jc w:val="center"/>
        <w:rPr>
          <w:rFonts w:ascii="Montserrat" w:hAnsi="Montserrat"/>
          <w:lang w:val="en-US"/>
        </w:rPr>
      </w:pPr>
    </w:p>
    <w:p w:rsidR="00FA772B" w:rsidRPr="004F58B4" w:rsidRDefault="003E003F" w:rsidP="00FE745F">
      <w:pPr>
        <w:spacing w:line="360" w:lineRule="auto"/>
        <w:jc w:val="center"/>
        <w:rPr>
          <w:rFonts w:ascii="Montserrat" w:hAnsi="Montserrat"/>
        </w:rPr>
      </w:pPr>
      <w:r w:rsidRPr="004F58B4">
        <w:rPr>
          <w:rFonts w:ascii="Montserrat" w:hAnsi="Montserrat"/>
          <w:noProof/>
        </w:rPr>
        <w:pict>
          <v:shape id="_x0000_s1032" type="#_x0000_t32" style="position:absolute;left:0;text-align:left;margin-left:264.2pt;margin-top:14.75pt;width:.75pt;height:16.5pt;z-index:251664384" o:connectortype="straight" strokeweight="2.25pt">
            <v:stroke endarrow="block"/>
          </v:shape>
        </w:pict>
      </w:r>
      <w:r w:rsidR="00360CD6" w:rsidRPr="004F58B4">
        <w:rPr>
          <w:rFonts w:ascii="Montserrat" w:hAnsi="Montserrat"/>
          <w:noProof/>
        </w:rPr>
        <w:t>Заполните все графы формы</w:t>
      </w:r>
    </w:p>
    <w:p w:rsidR="006254EA" w:rsidRPr="004F58B4" w:rsidRDefault="003E003F" w:rsidP="006254EA">
      <w:pPr>
        <w:spacing w:after="0" w:line="240" w:lineRule="auto"/>
        <w:jc w:val="center"/>
        <w:rPr>
          <w:rFonts w:ascii="Montserrat" w:hAnsi="Montserrat"/>
          <w:i/>
        </w:rPr>
      </w:pPr>
      <w:r w:rsidRPr="004F58B4">
        <w:rPr>
          <w:rFonts w:ascii="Montserrat" w:hAnsi="Montserrat"/>
          <w:noProof/>
        </w:rPr>
        <w:pict>
          <v:shape id="_x0000_s1034" type="#_x0000_t32" style="position:absolute;left:0;text-align:left;margin-left:264.95pt;margin-top:13.25pt;width:0;height:17.25pt;z-index:251666432" o:connectortype="straight" strokeweight="2.25pt">
            <v:stroke endarrow="block"/>
          </v:shape>
        </w:pict>
      </w:r>
      <w:r w:rsidR="002B5578" w:rsidRPr="004F58B4">
        <w:rPr>
          <w:rFonts w:ascii="Montserrat" w:hAnsi="Montserrat"/>
        </w:rPr>
        <w:t>Подтвердите согласие на передачу и обработку персональных данных</w:t>
      </w:r>
    </w:p>
    <w:p w:rsidR="002B5578" w:rsidRPr="004F58B4" w:rsidRDefault="002B5578" w:rsidP="006254EA">
      <w:pPr>
        <w:spacing w:after="0" w:line="240" w:lineRule="auto"/>
        <w:jc w:val="center"/>
        <w:rPr>
          <w:rFonts w:ascii="Montserrat" w:hAnsi="Montserrat"/>
        </w:rPr>
      </w:pPr>
    </w:p>
    <w:p w:rsidR="006254EA" w:rsidRPr="004F58B4" w:rsidRDefault="003E003F" w:rsidP="006254EA">
      <w:pPr>
        <w:spacing w:after="0" w:line="240" w:lineRule="auto"/>
        <w:jc w:val="center"/>
        <w:rPr>
          <w:rFonts w:ascii="Montserrat" w:hAnsi="Montserrat"/>
        </w:rPr>
      </w:pPr>
      <w:r w:rsidRPr="004F58B4">
        <w:rPr>
          <w:rFonts w:ascii="Montserrat" w:hAnsi="Montserrat"/>
          <w:noProof/>
        </w:rPr>
        <w:pict>
          <v:shape id="_x0000_s1033" type="#_x0000_t32" style="position:absolute;left:0;text-align:left;margin-left:264.2pt;margin-top:223.45pt;width:0;height:17.25pt;z-index:251665408" o:connectortype="straight" strokeweight="2.25pt">
            <v:stroke endarrow="block"/>
          </v:shape>
        </w:pict>
      </w:r>
      <w:r w:rsidR="002B5578" w:rsidRPr="004F58B4">
        <w:rPr>
          <w:rFonts w:ascii="Montserrat" w:hAnsi="Montserrat"/>
        </w:rPr>
        <w:t xml:space="preserve">Нажмите </w:t>
      </w:r>
      <w:r w:rsidR="002B5578" w:rsidRPr="004F58B4">
        <w:rPr>
          <w:rFonts w:ascii="Montserrat" w:hAnsi="Montserrat"/>
          <w:b/>
        </w:rPr>
        <w:t>«Отправить заявку»</w:t>
      </w:r>
    </w:p>
    <w:p w:rsidR="00A045AD" w:rsidRPr="004F58B4" w:rsidRDefault="00A045AD" w:rsidP="006254EA">
      <w:pPr>
        <w:spacing w:after="0" w:line="240" w:lineRule="auto"/>
        <w:jc w:val="center"/>
        <w:rPr>
          <w:rFonts w:ascii="Montserrat" w:hAnsi="Montserrat"/>
        </w:rPr>
      </w:pPr>
    </w:p>
    <w:p w:rsidR="00295FCD" w:rsidRPr="004F58B4" w:rsidRDefault="006F71E5" w:rsidP="00295FCD">
      <w:pPr>
        <w:widowControl w:val="0"/>
        <w:autoSpaceDE w:val="0"/>
        <w:autoSpaceDN w:val="0"/>
        <w:adjustRightInd w:val="0"/>
        <w:jc w:val="center"/>
        <w:rPr>
          <w:rFonts w:ascii="Montserrat" w:hAnsi="Montserrat"/>
          <w:b/>
          <w:szCs w:val="24"/>
        </w:rPr>
      </w:pPr>
      <w:r w:rsidRPr="004F58B4">
        <w:rPr>
          <w:rFonts w:ascii="Montserrat" w:hAnsi="Montserrat"/>
          <w:b/>
          <w:szCs w:val="24"/>
        </w:rPr>
        <w:t xml:space="preserve">После подачи заявки </w:t>
      </w:r>
      <w:r w:rsidR="00295FCD" w:rsidRPr="004F58B4">
        <w:rPr>
          <w:rFonts w:ascii="Montserrat" w:hAnsi="Montserrat"/>
          <w:b/>
          <w:szCs w:val="24"/>
        </w:rPr>
        <w:t xml:space="preserve">гражданину необходимо лично явиться в </w:t>
      </w:r>
      <w:r w:rsidR="004F58B4">
        <w:rPr>
          <w:rFonts w:ascii="Montserrat" w:hAnsi="Montserrat"/>
          <w:b/>
          <w:szCs w:val="24"/>
        </w:rPr>
        <w:t>кадровый центр</w:t>
      </w:r>
      <w:r w:rsidR="00AC599F" w:rsidRPr="004F58B4">
        <w:rPr>
          <w:rFonts w:ascii="Montserrat" w:hAnsi="Montserrat"/>
          <w:b/>
          <w:szCs w:val="24"/>
        </w:rPr>
        <w:t xml:space="preserve"> </w:t>
      </w:r>
      <w:r w:rsidR="00295FCD" w:rsidRPr="004F58B4">
        <w:rPr>
          <w:rFonts w:ascii="Montserrat" w:hAnsi="Montserrat"/>
          <w:b/>
          <w:szCs w:val="24"/>
        </w:rPr>
        <w:t>для получения государственной услуги по ПРОФЕССИОНАЛЬНОЙ ОРИЕНТАЦИИ.</w:t>
      </w:r>
    </w:p>
    <w:p w:rsidR="00AC599F" w:rsidRPr="004F58B4" w:rsidRDefault="00AC599F" w:rsidP="00295FCD">
      <w:pPr>
        <w:widowControl w:val="0"/>
        <w:autoSpaceDE w:val="0"/>
        <w:autoSpaceDN w:val="0"/>
        <w:adjustRightInd w:val="0"/>
        <w:jc w:val="center"/>
        <w:rPr>
          <w:rFonts w:ascii="Montserrat" w:hAnsi="Montserrat"/>
          <w:b/>
          <w:szCs w:val="24"/>
        </w:rPr>
      </w:pPr>
      <w:r w:rsidRPr="004F58B4">
        <w:rPr>
          <w:rFonts w:ascii="Montserrat" w:hAnsi="Montserrat"/>
          <w:b/>
          <w:szCs w:val="24"/>
        </w:rPr>
        <w:t xml:space="preserve">По результатам профориентации, инспектор ЦЗН принимает решение о целесообразности или нецелесообразности </w:t>
      </w:r>
      <w:r w:rsidR="008D5BED" w:rsidRPr="004F58B4">
        <w:rPr>
          <w:rFonts w:ascii="Montserrat" w:hAnsi="Montserrat"/>
          <w:b/>
          <w:szCs w:val="24"/>
        </w:rPr>
        <w:t xml:space="preserve">прохождения профессионального </w:t>
      </w:r>
      <w:r w:rsidRPr="004F58B4">
        <w:rPr>
          <w:rFonts w:ascii="Montserrat" w:hAnsi="Montserrat"/>
          <w:b/>
          <w:szCs w:val="24"/>
        </w:rPr>
        <w:t>обучения</w:t>
      </w:r>
      <w:r w:rsidR="008D5BED" w:rsidRPr="004F58B4">
        <w:rPr>
          <w:rFonts w:ascii="Montserrat" w:hAnsi="Montserrat"/>
          <w:b/>
          <w:szCs w:val="24"/>
        </w:rPr>
        <w:t xml:space="preserve"> или дополнительного профессионального образования</w:t>
      </w:r>
      <w:r w:rsidRPr="004F58B4">
        <w:rPr>
          <w:rFonts w:ascii="Montserrat" w:hAnsi="Montserrat"/>
          <w:b/>
          <w:szCs w:val="24"/>
        </w:rPr>
        <w:t>.</w:t>
      </w:r>
    </w:p>
    <w:sectPr w:rsidR="00AC599F" w:rsidRPr="004F58B4" w:rsidSect="00DD0631">
      <w:pgSz w:w="11906" w:h="16838"/>
      <w:pgMar w:top="284" w:right="284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F3691"/>
    <w:multiLevelType w:val="hybridMultilevel"/>
    <w:tmpl w:val="47CE06B0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">
    <w:nsid w:val="6CD86D78"/>
    <w:multiLevelType w:val="hybridMultilevel"/>
    <w:tmpl w:val="BCF8F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137608"/>
    <w:multiLevelType w:val="hybridMultilevel"/>
    <w:tmpl w:val="CFB61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0631"/>
    <w:rsid w:val="00032E90"/>
    <w:rsid w:val="002431A4"/>
    <w:rsid w:val="00295FCD"/>
    <w:rsid w:val="002B5578"/>
    <w:rsid w:val="00360CD6"/>
    <w:rsid w:val="003E003F"/>
    <w:rsid w:val="004F58B4"/>
    <w:rsid w:val="00614D88"/>
    <w:rsid w:val="006254EA"/>
    <w:rsid w:val="006F71E5"/>
    <w:rsid w:val="00721C11"/>
    <w:rsid w:val="00733B58"/>
    <w:rsid w:val="008D5BED"/>
    <w:rsid w:val="00940725"/>
    <w:rsid w:val="00943383"/>
    <w:rsid w:val="0099215F"/>
    <w:rsid w:val="009D79B5"/>
    <w:rsid w:val="00A045AD"/>
    <w:rsid w:val="00A211F4"/>
    <w:rsid w:val="00A54BAB"/>
    <w:rsid w:val="00A719EF"/>
    <w:rsid w:val="00A83526"/>
    <w:rsid w:val="00AA302E"/>
    <w:rsid w:val="00AA53AF"/>
    <w:rsid w:val="00AB2AEE"/>
    <w:rsid w:val="00AC371B"/>
    <w:rsid w:val="00AC599F"/>
    <w:rsid w:val="00AF38BD"/>
    <w:rsid w:val="00BA0916"/>
    <w:rsid w:val="00D0014E"/>
    <w:rsid w:val="00DD0631"/>
    <w:rsid w:val="00ED5550"/>
    <w:rsid w:val="00FA772B"/>
    <w:rsid w:val="00FE7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red"/>
    </o:shapedefaults>
    <o:shapelayout v:ext="edit">
      <o:idmap v:ext="edit" data="1"/>
      <o:rules v:ext="edit">
        <o:r id="V:Rule11" type="connector" idref="#_x0000_s1034"/>
        <o:r id="V:Rule12" type="connector" idref="#_x0000_s1027"/>
        <o:r id="V:Rule13" type="connector" idref="#_x0000_s1033"/>
        <o:r id="V:Rule14" type="connector" idref="#_x0000_s1040"/>
        <o:r id="V:Rule15" type="connector" idref="#_x0000_s1028"/>
        <o:r id="V:Rule16" type="connector" idref="#_x0000_s1031"/>
        <o:r id="V:Rule17" type="connector" idref="#_x0000_s1030"/>
        <o:r id="V:Rule18" type="connector" idref="#_x0000_s1032"/>
        <o:r id="V:Rule19" type="connector" idref="#_x0000_s1026"/>
        <o:r id="V:Rule2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theme="minorBidi"/>
        <w:sz w:val="24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45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A772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F71E5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721C1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trudvsem.ru/educational-programs/?_regionIds=639efe9d-3fc8-4438-8e70-ec4f2321f2a7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B6A62-B129-4966-B573-94CADC9A6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PozhidaevaNS</dc:creator>
  <cp:lastModifiedBy>Admin</cp:lastModifiedBy>
  <cp:revision>5</cp:revision>
  <cp:lastPrinted>2022-04-20T11:30:00Z</cp:lastPrinted>
  <dcterms:created xsi:type="dcterms:W3CDTF">2022-03-30T12:48:00Z</dcterms:created>
  <dcterms:modified xsi:type="dcterms:W3CDTF">2022-10-21T12:55:00Z</dcterms:modified>
</cp:coreProperties>
</file>